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1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91"/>
        <w:gridCol w:w="8724"/>
      </w:tblGrid>
      <w:tr w:rsidR="006B674E" w:rsidRPr="006B674E" w14:paraId="24D515DB" w14:textId="77777777" w:rsidTr="006B674E">
        <w:tc>
          <w:tcPr>
            <w:tcW w:w="5385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DA92AD4" w14:textId="1E2D134C" w:rsidR="006B674E" w:rsidRPr="006B674E" w:rsidRDefault="006B674E" w:rsidP="006B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674E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SỞ GIÁO DỤC </w:t>
            </w: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VÀ</w:t>
            </w:r>
            <w:r w:rsidRPr="006B674E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ĐÀO TẠO HƯNG YÊN</w:t>
            </w:r>
          </w:p>
          <w:p w14:paraId="6DDCE3A0" w14:textId="3D5F6B4B" w:rsidR="006B674E" w:rsidRPr="006B674E" w:rsidRDefault="006B674E" w:rsidP="006B67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A3FABC" wp14:editId="26EA1969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210185</wp:posOffset>
                      </wp:positionV>
                      <wp:extent cx="1600200" cy="0"/>
                      <wp:effectExtent l="0" t="0" r="0" b="0"/>
                      <wp:wrapNone/>
                      <wp:docPr id="1716843748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A6A58B0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5pt,16.55pt" to="187.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6B674E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TRƯỜNG THPT NGUYỄN THIỆN THUẬT</w:t>
            </w:r>
          </w:p>
        </w:tc>
        <w:tc>
          <w:tcPr>
            <w:tcW w:w="8715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E155E72" w14:textId="77777777" w:rsidR="006B674E" w:rsidRPr="006B674E" w:rsidRDefault="006B674E" w:rsidP="006B67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6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</w:tbl>
    <w:p w14:paraId="1DB42F41" w14:textId="77777777" w:rsidR="006B674E" w:rsidRPr="006B674E" w:rsidRDefault="006B674E" w:rsidP="006B674E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</w:pPr>
      <w:r w:rsidRPr="006B674E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 </w:t>
      </w:r>
    </w:p>
    <w:p w14:paraId="24858909" w14:textId="77777777" w:rsidR="006B674E" w:rsidRPr="006B674E" w:rsidRDefault="006B674E" w:rsidP="006B674E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</w:pPr>
      <w:r w:rsidRPr="006B674E">
        <w:rPr>
          <w:rFonts w:ascii="Times New Roman" w:eastAsia="Times New Roman" w:hAnsi="Times New Roman" w:cs="Times New Roman"/>
          <w:b/>
          <w:bCs/>
          <w:color w:val="0000CC"/>
          <w:kern w:val="0"/>
          <w:sz w:val="28"/>
          <w:szCs w:val="28"/>
          <w:shd w:val="clear" w:color="auto" w:fill="FFFFFF"/>
          <w14:ligatures w14:val="none"/>
        </w:rPr>
        <w:t>THÔNG BÁO NHẬP HỌC</w:t>
      </w:r>
    </w:p>
    <w:p w14:paraId="31E6EF7E" w14:textId="77777777" w:rsidR="006B674E" w:rsidRPr="006B674E" w:rsidRDefault="006B674E" w:rsidP="006B674E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</w:pPr>
      <w:r w:rsidRPr="006B674E">
        <w:rPr>
          <w:rFonts w:ascii="Times New Roman" w:eastAsia="Times New Roman" w:hAnsi="Times New Roman" w:cs="Times New Roman"/>
          <w:b/>
          <w:bCs/>
          <w:color w:val="0000CC"/>
          <w:kern w:val="0"/>
          <w:sz w:val="28"/>
          <w:szCs w:val="28"/>
          <w:shd w:val="clear" w:color="auto" w:fill="FFFFFF"/>
          <w14:ligatures w14:val="none"/>
        </w:rPr>
        <w:t>LỚP 10 TRƯỜNG THPT NGUYỄN THIỆN THUẬT</w:t>
      </w:r>
    </w:p>
    <w:p w14:paraId="037E8AB8" w14:textId="23EDABF1" w:rsidR="006B674E" w:rsidRPr="006B674E" w:rsidRDefault="00A63495" w:rsidP="00A63495">
      <w:pPr>
        <w:shd w:val="clear" w:color="auto" w:fill="FFFFFF"/>
        <w:spacing w:after="360" w:line="240" w:lineRule="auto"/>
        <w:jc w:val="center"/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noProof/>
          <w:color w:val="0000CC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EA09A6" wp14:editId="3E4CA0B2">
                <wp:simplePos x="0" y="0"/>
                <wp:positionH relativeFrom="column">
                  <wp:posOffset>2257425</wp:posOffset>
                </wp:positionH>
                <wp:positionV relativeFrom="paragraph">
                  <wp:posOffset>260985</wp:posOffset>
                </wp:positionV>
                <wp:extent cx="1714500" cy="0"/>
                <wp:effectExtent l="0" t="0" r="0" b="0"/>
                <wp:wrapNone/>
                <wp:docPr id="20811370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536691F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7.75pt,20.55pt" to="312.7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" strokecolor="#4472c4 [3204]" strokeweight="1.5pt">
                <v:stroke joinstyle="miter"/>
              </v:line>
            </w:pict>
          </mc:Fallback>
        </mc:AlternateContent>
      </w:r>
      <w:r w:rsidR="006B674E" w:rsidRPr="006B674E">
        <w:rPr>
          <w:rFonts w:ascii="Times New Roman" w:eastAsia="Times New Roman" w:hAnsi="Times New Roman" w:cs="Times New Roman"/>
          <w:b/>
          <w:bCs/>
          <w:color w:val="0000CC"/>
          <w:kern w:val="0"/>
          <w:sz w:val="28"/>
          <w:szCs w:val="28"/>
          <w:shd w:val="clear" w:color="auto" w:fill="FFFFFF"/>
          <w14:ligatures w14:val="none"/>
        </w:rPr>
        <w:t>NĂM HỌC 202</w:t>
      </w:r>
      <w:r>
        <w:rPr>
          <w:rFonts w:ascii="Times New Roman" w:eastAsia="Times New Roman" w:hAnsi="Times New Roman" w:cs="Times New Roman"/>
          <w:b/>
          <w:bCs/>
          <w:color w:val="0000CC"/>
          <w:kern w:val="0"/>
          <w:sz w:val="28"/>
          <w:szCs w:val="28"/>
          <w:shd w:val="clear" w:color="auto" w:fill="FFFFFF"/>
          <w14:ligatures w14:val="none"/>
        </w:rPr>
        <w:t>4</w:t>
      </w:r>
      <w:r w:rsidR="006B674E" w:rsidRPr="006B674E">
        <w:rPr>
          <w:rFonts w:ascii="Times New Roman" w:eastAsia="Times New Roman" w:hAnsi="Times New Roman" w:cs="Times New Roman"/>
          <w:b/>
          <w:bCs/>
          <w:color w:val="0000CC"/>
          <w:kern w:val="0"/>
          <w:sz w:val="28"/>
          <w:szCs w:val="28"/>
          <w:shd w:val="clear" w:color="auto" w:fill="FFFFFF"/>
          <w14:ligatures w14:val="none"/>
        </w:rPr>
        <w:t xml:space="preserve"> – 202</w:t>
      </w:r>
      <w:r>
        <w:rPr>
          <w:rFonts w:ascii="Times New Roman" w:eastAsia="Times New Roman" w:hAnsi="Times New Roman" w:cs="Times New Roman"/>
          <w:b/>
          <w:bCs/>
          <w:color w:val="0000CC"/>
          <w:kern w:val="0"/>
          <w:sz w:val="28"/>
          <w:szCs w:val="28"/>
          <w:shd w:val="clear" w:color="auto" w:fill="FFFFFF"/>
          <w14:ligatures w14:val="none"/>
        </w:rPr>
        <w:t>5</w:t>
      </w:r>
    </w:p>
    <w:p w14:paraId="289C756F" w14:textId="5D9F9E67" w:rsidR="006B674E" w:rsidRPr="006B674E" w:rsidRDefault="006B674E" w:rsidP="00A63495">
      <w:pPr>
        <w:shd w:val="clear" w:color="auto" w:fill="FFFFFF"/>
        <w:spacing w:after="150" w:line="240" w:lineRule="auto"/>
        <w:ind w:firstLine="709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</w:pPr>
      <w:proofErr w:type="spellStart"/>
      <w:r w:rsidRPr="006B674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shd w:val="clear" w:color="auto" w:fill="FFFFFF"/>
          <w14:ligatures w14:val="none"/>
        </w:rPr>
        <w:t>Căn</w:t>
      </w:r>
      <w:proofErr w:type="spellEnd"/>
      <w:r w:rsidRPr="006B674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6B674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shd w:val="clear" w:color="auto" w:fill="FFFFFF"/>
          <w14:ligatures w14:val="none"/>
        </w:rPr>
        <w:t>cứ</w:t>
      </w:r>
      <w:proofErr w:type="spellEnd"/>
      <w:r w:rsidRPr="006B674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6B674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shd w:val="clear" w:color="auto" w:fill="FFFFFF"/>
          <w14:ligatures w14:val="none"/>
        </w:rPr>
        <w:t>Thông</w:t>
      </w:r>
      <w:proofErr w:type="spellEnd"/>
      <w:r w:rsidRPr="006B674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6B674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shd w:val="clear" w:color="auto" w:fill="FFFFFF"/>
          <w14:ligatures w14:val="none"/>
        </w:rPr>
        <w:t>tư</w:t>
      </w:r>
      <w:proofErr w:type="spellEnd"/>
      <w:r w:rsidRPr="006B674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32/2018/TT-BGDĐT </w:t>
      </w:r>
      <w:proofErr w:type="spellStart"/>
      <w:r w:rsidRPr="006B674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shd w:val="clear" w:color="auto" w:fill="FFFFFF"/>
          <w14:ligatures w14:val="none"/>
        </w:rPr>
        <w:t>ngày</w:t>
      </w:r>
      <w:proofErr w:type="spellEnd"/>
      <w:r w:rsidRPr="006B674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26/12/2018 </w:t>
      </w:r>
      <w:proofErr w:type="spellStart"/>
      <w:r w:rsidRPr="006B674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shd w:val="clear" w:color="auto" w:fill="FFFFFF"/>
          <w14:ligatures w14:val="none"/>
        </w:rPr>
        <w:t>của</w:t>
      </w:r>
      <w:proofErr w:type="spellEnd"/>
      <w:r w:rsidRPr="006B674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6B674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shd w:val="clear" w:color="auto" w:fill="FFFFFF"/>
          <w14:ligatures w14:val="none"/>
        </w:rPr>
        <w:t>Bộ</w:t>
      </w:r>
      <w:proofErr w:type="spellEnd"/>
      <w:r w:rsidRPr="006B674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6B674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shd w:val="clear" w:color="auto" w:fill="FFFFFF"/>
          <w14:ligatures w14:val="none"/>
        </w:rPr>
        <w:t>Giáo</w:t>
      </w:r>
      <w:proofErr w:type="spellEnd"/>
      <w:r w:rsidRPr="006B674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6B674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shd w:val="clear" w:color="auto" w:fill="FFFFFF"/>
          <w14:ligatures w14:val="none"/>
        </w:rPr>
        <w:t>dục</w:t>
      </w:r>
      <w:proofErr w:type="spellEnd"/>
      <w:r w:rsidRPr="006B674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6B674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shd w:val="clear" w:color="auto" w:fill="FFFFFF"/>
          <w14:ligatures w14:val="none"/>
        </w:rPr>
        <w:t>và</w:t>
      </w:r>
      <w:proofErr w:type="spellEnd"/>
      <w:r w:rsidRPr="006B674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6B674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shd w:val="clear" w:color="auto" w:fill="FFFFFF"/>
          <w14:ligatures w14:val="none"/>
        </w:rPr>
        <w:t>Đào</w:t>
      </w:r>
      <w:proofErr w:type="spellEnd"/>
      <w:r w:rsidRPr="006B674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6B674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shd w:val="clear" w:color="auto" w:fill="FFFFFF"/>
          <w14:ligatures w14:val="none"/>
        </w:rPr>
        <w:t>tạo</w:t>
      </w:r>
      <w:proofErr w:type="spellEnd"/>
      <w:r w:rsidRPr="006B674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6B674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shd w:val="clear" w:color="auto" w:fill="FFFFFF"/>
          <w14:ligatures w14:val="none"/>
        </w:rPr>
        <w:t>về</w:t>
      </w:r>
      <w:proofErr w:type="spellEnd"/>
      <w:r w:rsidRPr="006B674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6B674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shd w:val="clear" w:color="auto" w:fill="FFFFFF"/>
          <w14:ligatures w14:val="none"/>
        </w:rPr>
        <w:t>việc</w:t>
      </w:r>
      <w:proofErr w:type="spellEnd"/>
      <w:r w:rsidRPr="006B674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ban </w:t>
      </w:r>
      <w:proofErr w:type="spellStart"/>
      <w:r w:rsidRPr="006B674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shd w:val="clear" w:color="auto" w:fill="FFFFFF"/>
          <w14:ligatures w14:val="none"/>
        </w:rPr>
        <w:t>hành</w:t>
      </w:r>
      <w:proofErr w:type="spellEnd"/>
      <w:r w:rsidRPr="006B674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6B674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shd w:val="clear" w:color="auto" w:fill="FFFFFF"/>
          <w14:ligatures w14:val="none"/>
        </w:rPr>
        <w:t>Chương</w:t>
      </w:r>
      <w:proofErr w:type="spellEnd"/>
      <w:r w:rsidRPr="006B674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6B674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shd w:val="clear" w:color="auto" w:fill="FFFFFF"/>
          <w14:ligatures w14:val="none"/>
        </w:rPr>
        <w:t>trình</w:t>
      </w:r>
      <w:proofErr w:type="spellEnd"/>
      <w:r w:rsidRPr="006B674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6B674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shd w:val="clear" w:color="auto" w:fill="FFFFFF"/>
          <w14:ligatures w14:val="none"/>
        </w:rPr>
        <w:t>giáo</w:t>
      </w:r>
      <w:proofErr w:type="spellEnd"/>
      <w:r w:rsidRPr="006B674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6B674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shd w:val="clear" w:color="auto" w:fill="FFFFFF"/>
          <w14:ligatures w14:val="none"/>
        </w:rPr>
        <w:t>dục</w:t>
      </w:r>
      <w:proofErr w:type="spellEnd"/>
      <w:r w:rsidRPr="006B674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6B674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shd w:val="clear" w:color="auto" w:fill="FFFFFF"/>
          <w14:ligatures w14:val="none"/>
        </w:rPr>
        <w:t>phổ</w:t>
      </w:r>
      <w:proofErr w:type="spellEnd"/>
      <w:r w:rsidRPr="006B674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6B674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shd w:val="clear" w:color="auto" w:fill="FFFFFF"/>
          <w14:ligatures w14:val="none"/>
        </w:rPr>
        <w:t>thông</w:t>
      </w:r>
      <w:proofErr w:type="spellEnd"/>
      <w:r w:rsidR="00A63495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shd w:val="clear" w:color="auto" w:fill="FFFFFF"/>
          <w14:ligatures w14:val="none"/>
        </w:rPr>
        <w:t>;</w:t>
      </w:r>
    </w:p>
    <w:p w14:paraId="02F76220" w14:textId="7404546C" w:rsidR="006B674E" w:rsidRPr="006B674E" w:rsidRDefault="006B674E" w:rsidP="00A63495">
      <w:pPr>
        <w:shd w:val="clear" w:color="auto" w:fill="FFFFFF"/>
        <w:spacing w:after="150" w:line="240" w:lineRule="auto"/>
        <w:ind w:firstLine="709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</w:pPr>
      <w:proofErr w:type="spellStart"/>
      <w:r w:rsidRPr="006B674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shd w:val="clear" w:color="auto" w:fill="FFFFFF"/>
          <w14:ligatures w14:val="none"/>
        </w:rPr>
        <w:t>Căn</w:t>
      </w:r>
      <w:proofErr w:type="spellEnd"/>
      <w:r w:rsidRPr="006B674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6B674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shd w:val="clear" w:color="auto" w:fill="FFFFFF"/>
          <w14:ligatures w14:val="none"/>
        </w:rPr>
        <w:t>cứ</w:t>
      </w:r>
      <w:proofErr w:type="spellEnd"/>
      <w:r w:rsidRPr="006B674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6B674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shd w:val="clear" w:color="auto" w:fill="FFFFFF"/>
          <w14:ligatures w14:val="none"/>
        </w:rPr>
        <w:t>Công</w:t>
      </w:r>
      <w:proofErr w:type="spellEnd"/>
      <w:r w:rsidRPr="006B674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6B674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shd w:val="clear" w:color="auto" w:fill="FFFFFF"/>
          <w14:ligatures w14:val="none"/>
        </w:rPr>
        <w:t>văn</w:t>
      </w:r>
      <w:proofErr w:type="spellEnd"/>
      <w:r w:rsidRPr="006B674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6B674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shd w:val="clear" w:color="auto" w:fill="FFFFFF"/>
          <w14:ligatures w14:val="none"/>
        </w:rPr>
        <w:t>số</w:t>
      </w:r>
      <w:proofErr w:type="spellEnd"/>
      <w:r w:rsidRPr="006B674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r w:rsidR="000236A0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shd w:val="clear" w:color="auto" w:fill="FFFFFF"/>
          <w14:ligatures w14:val="none"/>
        </w:rPr>
        <w:t>1</w:t>
      </w:r>
      <w:r w:rsidR="00A63495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shd w:val="clear" w:color="auto" w:fill="FFFFFF"/>
          <w14:ligatures w14:val="none"/>
        </w:rPr>
        <w:t>324</w:t>
      </w:r>
      <w:r w:rsidRPr="006B674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shd w:val="clear" w:color="auto" w:fill="FFFFFF"/>
          <w14:ligatures w14:val="none"/>
        </w:rPr>
        <w:t>/</w:t>
      </w:r>
      <w:r w:rsidR="000236A0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shd w:val="clear" w:color="auto" w:fill="FFFFFF"/>
          <w14:ligatures w14:val="none"/>
        </w:rPr>
        <w:t>TB-</w:t>
      </w:r>
      <w:r w:rsidRPr="006B674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SGDĐT </w:t>
      </w:r>
      <w:proofErr w:type="spellStart"/>
      <w:r w:rsidRPr="006B674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shd w:val="clear" w:color="auto" w:fill="FFFFFF"/>
          <w14:ligatures w14:val="none"/>
        </w:rPr>
        <w:t>ngày</w:t>
      </w:r>
      <w:proofErr w:type="spellEnd"/>
      <w:r w:rsidRPr="006B674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r w:rsidR="000236A0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shd w:val="clear" w:color="auto" w:fill="FFFFFF"/>
          <w14:ligatures w14:val="none"/>
        </w:rPr>
        <w:t>1</w:t>
      </w:r>
      <w:r w:rsidR="00A63495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shd w:val="clear" w:color="auto" w:fill="FFFFFF"/>
          <w14:ligatures w14:val="none"/>
        </w:rPr>
        <w:t>4</w:t>
      </w:r>
      <w:r w:rsidRPr="006B674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shd w:val="clear" w:color="auto" w:fill="FFFFFF"/>
          <w14:ligatures w14:val="none"/>
        </w:rPr>
        <w:t>/6/202</w:t>
      </w:r>
      <w:r w:rsidR="00A63495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shd w:val="clear" w:color="auto" w:fill="FFFFFF"/>
          <w14:ligatures w14:val="none"/>
        </w:rPr>
        <w:t>4</w:t>
      </w:r>
      <w:r w:rsidRPr="006B674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6B674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shd w:val="clear" w:color="auto" w:fill="FFFFFF"/>
          <w14:ligatures w14:val="none"/>
        </w:rPr>
        <w:t>của</w:t>
      </w:r>
      <w:proofErr w:type="spellEnd"/>
      <w:r w:rsidRPr="006B674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6B674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shd w:val="clear" w:color="auto" w:fill="FFFFFF"/>
          <w14:ligatures w14:val="none"/>
        </w:rPr>
        <w:t>Sở</w:t>
      </w:r>
      <w:proofErr w:type="spellEnd"/>
      <w:r w:rsidRPr="006B674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6B674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shd w:val="clear" w:color="auto" w:fill="FFFFFF"/>
          <w14:ligatures w14:val="none"/>
        </w:rPr>
        <w:t>Giáo</w:t>
      </w:r>
      <w:proofErr w:type="spellEnd"/>
      <w:r w:rsidRPr="006B674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6B674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shd w:val="clear" w:color="auto" w:fill="FFFFFF"/>
          <w14:ligatures w14:val="none"/>
        </w:rPr>
        <w:t>dục</w:t>
      </w:r>
      <w:proofErr w:type="spellEnd"/>
      <w:r w:rsidRPr="006B674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6B674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shd w:val="clear" w:color="auto" w:fill="FFFFFF"/>
          <w14:ligatures w14:val="none"/>
        </w:rPr>
        <w:t>và</w:t>
      </w:r>
      <w:proofErr w:type="spellEnd"/>
      <w:r w:rsidRPr="006B674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6B674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shd w:val="clear" w:color="auto" w:fill="FFFFFF"/>
          <w14:ligatures w14:val="none"/>
        </w:rPr>
        <w:t>Đào</w:t>
      </w:r>
      <w:proofErr w:type="spellEnd"/>
      <w:r w:rsidRPr="006B674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6B674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shd w:val="clear" w:color="auto" w:fill="FFFFFF"/>
          <w14:ligatures w14:val="none"/>
        </w:rPr>
        <w:t>tạo</w:t>
      </w:r>
      <w:proofErr w:type="spellEnd"/>
      <w:r w:rsidRPr="006B674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="00A63495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shd w:val="clear" w:color="auto" w:fill="FFFFFF"/>
          <w14:ligatures w14:val="none"/>
        </w:rPr>
        <w:t>Hưng</w:t>
      </w:r>
      <w:proofErr w:type="spellEnd"/>
      <w:r w:rsidR="00A63495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="00A63495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shd w:val="clear" w:color="auto" w:fill="FFFFFF"/>
          <w14:ligatures w14:val="none"/>
        </w:rPr>
        <w:t>Yên</w:t>
      </w:r>
      <w:proofErr w:type="spellEnd"/>
      <w:r w:rsidR="00A63495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6B674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shd w:val="clear" w:color="auto" w:fill="FFFFFF"/>
          <w14:ligatures w14:val="none"/>
        </w:rPr>
        <w:t>thông</w:t>
      </w:r>
      <w:proofErr w:type="spellEnd"/>
      <w:r w:rsidRPr="006B674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6B674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shd w:val="clear" w:color="auto" w:fill="FFFFFF"/>
          <w14:ligatures w14:val="none"/>
        </w:rPr>
        <w:t>báo</w:t>
      </w:r>
      <w:proofErr w:type="spellEnd"/>
      <w:r w:rsidRPr="006B674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6B674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shd w:val="clear" w:color="auto" w:fill="FFFFFF"/>
          <w14:ligatures w14:val="none"/>
        </w:rPr>
        <w:t>điểm</w:t>
      </w:r>
      <w:proofErr w:type="spellEnd"/>
      <w:r w:rsidRPr="006B674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6B674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shd w:val="clear" w:color="auto" w:fill="FFFFFF"/>
          <w14:ligatures w14:val="none"/>
        </w:rPr>
        <w:t>chuẩn</w:t>
      </w:r>
      <w:proofErr w:type="spellEnd"/>
      <w:r w:rsidRPr="006B674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="00A63495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shd w:val="clear" w:color="auto" w:fill="FFFFFF"/>
          <w14:ligatures w14:val="none"/>
        </w:rPr>
        <w:t>trúng</w:t>
      </w:r>
      <w:proofErr w:type="spellEnd"/>
      <w:r w:rsidR="00A63495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="00A63495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shd w:val="clear" w:color="auto" w:fill="FFFFFF"/>
          <w14:ligatures w14:val="none"/>
        </w:rPr>
        <w:t>tuyển</w:t>
      </w:r>
      <w:proofErr w:type="spellEnd"/>
      <w:r w:rsidR="00A63495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6B674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shd w:val="clear" w:color="auto" w:fill="FFFFFF"/>
          <w14:ligatures w14:val="none"/>
        </w:rPr>
        <w:t>vào</w:t>
      </w:r>
      <w:proofErr w:type="spellEnd"/>
      <w:r w:rsidRPr="006B674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6B674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shd w:val="clear" w:color="auto" w:fill="FFFFFF"/>
          <w14:ligatures w14:val="none"/>
        </w:rPr>
        <w:t>lớp</w:t>
      </w:r>
      <w:proofErr w:type="spellEnd"/>
      <w:r w:rsidRPr="006B674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10 THPT </w:t>
      </w:r>
      <w:proofErr w:type="spellStart"/>
      <w:r w:rsidRPr="006B674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shd w:val="clear" w:color="auto" w:fill="FFFFFF"/>
          <w14:ligatures w14:val="none"/>
        </w:rPr>
        <w:t>tỉnh</w:t>
      </w:r>
      <w:proofErr w:type="spellEnd"/>
      <w:r w:rsidRPr="006B674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6B674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shd w:val="clear" w:color="auto" w:fill="FFFFFF"/>
          <w14:ligatures w14:val="none"/>
        </w:rPr>
        <w:t>Hưng</w:t>
      </w:r>
      <w:proofErr w:type="spellEnd"/>
      <w:r w:rsidRPr="006B674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6B674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shd w:val="clear" w:color="auto" w:fill="FFFFFF"/>
          <w14:ligatures w14:val="none"/>
        </w:rPr>
        <w:t>Yên</w:t>
      </w:r>
      <w:proofErr w:type="spellEnd"/>
      <w:r w:rsidRPr="006B674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6B674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shd w:val="clear" w:color="auto" w:fill="FFFFFF"/>
          <w14:ligatures w14:val="none"/>
        </w:rPr>
        <w:t>năm</w:t>
      </w:r>
      <w:proofErr w:type="spellEnd"/>
      <w:r w:rsidRPr="006B674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6B674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shd w:val="clear" w:color="auto" w:fill="FFFFFF"/>
          <w14:ligatures w14:val="none"/>
        </w:rPr>
        <w:t>học</w:t>
      </w:r>
      <w:proofErr w:type="spellEnd"/>
      <w:r w:rsidRPr="006B674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202</w:t>
      </w:r>
      <w:r w:rsidR="00A63495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shd w:val="clear" w:color="auto" w:fill="FFFFFF"/>
          <w14:ligatures w14:val="none"/>
        </w:rPr>
        <w:t>4</w:t>
      </w:r>
      <w:r w:rsidRPr="006B674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- 202</w:t>
      </w:r>
      <w:r w:rsidR="00A63495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shd w:val="clear" w:color="auto" w:fill="FFFFFF"/>
          <w14:ligatures w14:val="none"/>
        </w:rPr>
        <w:t>5</w:t>
      </w:r>
      <w:r w:rsidRPr="006B674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shd w:val="clear" w:color="auto" w:fill="FFFFFF"/>
          <w14:ligatures w14:val="none"/>
        </w:rPr>
        <w:t>;</w:t>
      </w:r>
    </w:p>
    <w:p w14:paraId="677C28AF" w14:textId="34BC0B5E" w:rsidR="006B674E" w:rsidRPr="006B674E" w:rsidRDefault="006B674E" w:rsidP="00EC22D4">
      <w:pPr>
        <w:shd w:val="clear" w:color="auto" w:fill="FFFFFF"/>
        <w:spacing w:after="240" w:line="240" w:lineRule="auto"/>
        <w:ind w:firstLine="709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</w:pPr>
      <w:proofErr w:type="spellStart"/>
      <w:r w:rsidRPr="006B674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shd w:val="clear" w:color="auto" w:fill="FFFFFF"/>
          <w14:ligatures w14:val="none"/>
        </w:rPr>
        <w:t>Căn</w:t>
      </w:r>
      <w:proofErr w:type="spellEnd"/>
      <w:r w:rsidRPr="006B674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6B674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shd w:val="clear" w:color="auto" w:fill="FFFFFF"/>
          <w14:ligatures w14:val="none"/>
        </w:rPr>
        <w:t>cứ</w:t>
      </w:r>
      <w:proofErr w:type="spellEnd"/>
      <w:r w:rsidRPr="006B674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6B674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shd w:val="clear" w:color="auto" w:fill="FFFFFF"/>
          <w14:ligatures w14:val="none"/>
        </w:rPr>
        <w:t>Quy</w:t>
      </w:r>
      <w:proofErr w:type="spellEnd"/>
      <w:r w:rsidRPr="006B674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6B674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shd w:val="clear" w:color="auto" w:fill="FFFFFF"/>
          <w14:ligatures w14:val="none"/>
        </w:rPr>
        <w:t>chế</w:t>
      </w:r>
      <w:proofErr w:type="spellEnd"/>
      <w:r w:rsidRPr="006B674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6B674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shd w:val="clear" w:color="auto" w:fill="FFFFFF"/>
          <w14:ligatures w14:val="none"/>
        </w:rPr>
        <w:t>xếp</w:t>
      </w:r>
      <w:proofErr w:type="spellEnd"/>
      <w:r w:rsidRPr="006B674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6B674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shd w:val="clear" w:color="auto" w:fill="FFFFFF"/>
          <w14:ligatures w14:val="none"/>
        </w:rPr>
        <w:t>lớp</w:t>
      </w:r>
      <w:proofErr w:type="spellEnd"/>
      <w:r w:rsidRPr="006B674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10 </w:t>
      </w:r>
      <w:proofErr w:type="spellStart"/>
      <w:r w:rsidRPr="006B674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shd w:val="clear" w:color="auto" w:fill="FFFFFF"/>
          <w14:ligatures w14:val="none"/>
        </w:rPr>
        <w:t>trường</w:t>
      </w:r>
      <w:proofErr w:type="spellEnd"/>
      <w:r w:rsidRPr="006B674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THPT </w:t>
      </w:r>
      <w:proofErr w:type="spellStart"/>
      <w:r w:rsidRPr="006B674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shd w:val="clear" w:color="auto" w:fill="FFFFFF"/>
          <w14:ligatures w14:val="none"/>
        </w:rPr>
        <w:t>Nguyễn</w:t>
      </w:r>
      <w:proofErr w:type="spellEnd"/>
      <w:r w:rsidRPr="006B674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6B674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shd w:val="clear" w:color="auto" w:fill="FFFFFF"/>
          <w14:ligatures w14:val="none"/>
        </w:rPr>
        <w:t>Thiện</w:t>
      </w:r>
      <w:proofErr w:type="spellEnd"/>
      <w:r w:rsidRPr="006B674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6B674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shd w:val="clear" w:color="auto" w:fill="FFFFFF"/>
          <w14:ligatures w14:val="none"/>
        </w:rPr>
        <w:t>Thuật</w:t>
      </w:r>
      <w:proofErr w:type="spellEnd"/>
      <w:r w:rsidRPr="006B674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6B674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shd w:val="clear" w:color="auto" w:fill="FFFFFF"/>
          <w14:ligatures w14:val="none"/>
        </w:rPr>
        <w:t>năm</w:t>
      </w:r>
      <w:proofErr w:type="spellEnd"/>
      <w:r w:rsidRPr="006B674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6B674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shd w:val="clear" w:color="auto" w:fill="FFFFFF"/>
          <w14:ligatures w14:val="none"/>
        </w:rPr>
        <w:t>học</w:t>
      </w:r>
      <w:proofErr w:type="spellEnd"/>
      <w:r w:rsidRPr="006B674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202</w:t>
      </w:r>
      <w:r w:rsidR="00A63495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shd w:val="clear" w:color="auto" w:fill="FFFFFF"/>
          <w14:ligatures w14:val="none"/>
        </w:rPr>
        <w:t>4</w:t>
      </w:r>
      <w:r w:rsidRPr="006B674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– 202</w:t>
      </w:r>
      <w:r w:rsidR="00A63495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shd w:val="clear" w:color="auto" w:fill="FFFFFF"/>
          <w14:ligatures w14:val="none"/>
        </w:rPr>
        <w:t>5</w:t>
      </w:r>
      <w:r w:rsidRPr="006B674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ban </w:t>
      </w:r>
      <w:proofErr w:type="spellStart"/>
      <w:r w:rsidRPr="006B674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shd w:val="clear" w:color="auto" w:fill="FFFFFF"/>
          <w14:ligatures w14:val="none"/>
        </w:rPr>
        <w:t>hành</w:t>
      </w:r>
      <w:proofErr w:type="spellEnd"/>
      <w:r w:rsidRPr="006B674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6B674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shd w:val="clear" w:color="auto" w:fill="FFFFFF"/>
          <w14:ligatures w14:val="none"/>
        </w:rPr>
        <w:t>theo</w:t>
      </w:r>
      <w:proofErr w:type="spellEnd"/>
      <w:r w:rsidRPr="006B674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6B674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shd w:val="clear" w:color="auto" w:fill="FFFFFF"/>
          <w14:ligatures w14:val="none"/>
        </w:rPr>
        <w:t>Quyết</w:t>
      </w:r>
      <w:proofErr w:type="spellEnd"/>
      <w:r w:rsidRPr="006B674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6B674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shd w:val="clear" w:color="auto" w:fill="FFFFFF"/>
          <w14:ligatures w14:val="none"/>
        </w:rPr>
        <w:t>định</w:t>
      </w:r>
      <w:proofErr w:type="spellEnd"/>
      <w:r w:rsidRPr="006B674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6B674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shd w:val="clear" w:color="auto" w:fill="FFFFFF"/>
          <w14:ligatures w14:val="none"/>
        </w:rPr>
        <w:t>số</w:t>
      </w:r>
      <w:proofErr w:type="spellEnd"/>
      <w:r w:rsidRPr="006B674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r w:rsidR="00A63495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shd w:val="clear" w:color="auto" w:fill="FFFFFF"/>
          <w14:ligatures w14:val="none"/>
        </w:rPr>
        <w:t>75</w:t>
      </w:r>
      <w:r w:rsidRPr="006B674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/QĐ-THPTNTT </w:t>
      </w:r>
      <w:proofErr w:type="spellStart"/>
      <w:r w:rsidRPr="006B674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shd w:val="clear" w:color="auto" w:fill="FFFFFF"/>
          <w14:ligatures w14:val="none"/>
        </w:rPr>
        <w:t>ngày</w:t>
      </w:r>
      <w:proofErr w:type="spellEnd"/>
      <w:r w:rsidRPr="006B674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r w:rsidR="00A63495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shd w:val="clear" w:color="auto" w:fill="FFFFFF"/>
          <w14:ligatures w14:val="none"/>
        </w:rPr>
        <w:t>10/4/2024</w:t>
      </w:r>
      <w:r w:rsidR="00AE4D1F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</w:p>
    <w:p w14:paraId="2131B139" w14:textId="08C58AD4" w:rsidR="006B674E" w:rsidRPr="006B674E" w:rsidRDefault="006B674E" w:rsidP="00EC22D4">
      <w:pPr>
        <w:shd w:val="clear" w:color="auto" w:fill="FFFFFF"/>
        <w:spacing w:after="150" w:line="240" w:lineRule="auto"/>
        <w:ind w:firstLine="567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</w:pPr>
      <w:r w:rsidRPr="006B674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Trường THPT </w:t>
      </w:r>
      <w:proofErr w:type="spellStart"/>
      <w:r w:rsidRPr="006B674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Nguyễn</w:t>
      </w:r>
      <w:proofErr w:type="spellEnd"/>
      <w:r w:rsidRPr="006B674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6B674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Thiện</w:t>
      </w:r>
      <w:proofErr w:type="spellEnd"/>
      <w:r w:rsidRPr="006B674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6B674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Thuật</w:t>
      </w:r>
      <w:proofErr w:type="spellEnd"/>
      <w:r w:rsidRPr="006B674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6B674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thông</w:t>
      </w:r>
      <w:proofErr w:type="spellEnd"/>
      <w:r w:rsidRPr="006B674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6B674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báo</w:t>
      </w:r>
      <w:proofErr w:type="spellEnd"/>
      <w:r w:rsidRPr="006B674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6B674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Kế</w:t>
      </w:r>
      <w:proofErr w:type="spellEnd"/>
      <w:r w:rsidRPr="006B674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6B674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hoạch</w:t>
      </w:r>
      <w:proofErr w:type="spellEnd"/>
      <w:r w:rsidRPr="006B674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6B674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nhập</w:t>
      </w:r>
      <w:proofErr w:type="spellEnd"/>
      <w:r w:rsidRPr="006B674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6B674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học</w:t>
      </w:r>
      <w:proofErr w:type="spellEnd"/>
      <w:r w:rsidRPr="006B674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6B674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đối</w:t>
      </w:r>
      <w:proofErr w:type="spellEnd"/>
      <w:r w:rsidRPr="006B674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6B674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với</w:t>
      </w:r>
      <w:proofErr w:type="spellEnd"/>
      <w:r w:rsidRPr="006B674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6B674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học</w:t>
      </w:r>
      <w:proofErr w:type="spellEnd"/>
      <w:r w:rsidRPr="006B674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6B674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sinh</w:t>
      </w:r>
      <w:proofErr w:type="spellEnd"/>
      <w:r w:rsidRPr="006B674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6B674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lớp</w:t>
      </w:r>
      <w:proofErr w:type="spellEnd"/>
      <w:r w:rsidRPr="006B674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10 </w:t>
      </w:r>
      <w:proofErr w:type="spellStart"/>
      <w:r w:rsidRPr="006B674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năm</w:t>
      </w:r>
      <w:proofErr w:type="spellEnd"/>
      <w:r w:rsidRPr="006B674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6B674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học</w:t>
      </w:r>
      <w:proofErr w:type="spellEnd"/>
      <w:r w:rsidRPr="006B674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202</w:t>
      </w:r>
      <w:r w:rsidR="00A634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4</w:t>
      </w:r>
      <w:r w:rsidRPr="006B674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– 202</w:t>
      </w:r>
      <w:r w:rsidR="00A634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5</w:t>
      </w:r>
      <w:r w:rsidRPr="006B674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6B674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như</w:t>
      </w:r>
      <w:proofErr w:type="spellEnd"/>
      <w:r w:rsidRPr="006B674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6B674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sau</w:t>
      </w:r>
      <w:proofErr w:type="spellEnd"/>
      <w:r w:rsidRPr="006B674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:</w:t>
      </w:r>
    </w:p>
    <w:p w14:paraId="0A68948D" w14:textId="0B0A6B21" w:rsidR="006B674E" w:rsidRPr="006B674E" w:rsidRDefault="006B674E" w:rsidP="006B674E">
      <w:pPr>
        <w:shd w:val="clear" w:color="auto" w:fill="FFFFFF"/>
        <w:spacing w:after="150" w:line="240" w:lineRule="auto"/>
        <w:ind w:left="60" w:right="60" w:firstLine="663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</w:pPr>
      <w:r w:rsidRPr="006B674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1. </w:t>
      </w:r>
      <w:proofErr w:type="spellStart"/>
      <w:r w:rsidRPr="006B674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shd w:val="clear" w:color="auto" w:fill="FFFFFF"/>
          <w14:ligatures w14:val="none"/>
        </w:rPr>
        <w:t>Thời</w:t>
      </w:r>
      <w:proofErr w:type="spellEnd"/>
      <w:r w:rsidRPr="006B674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6B674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shd w:val="clear" w:color="auto" w:fill="FFFFFF"/>
          <w14:ligatures w14:val="none"/>
        </w:rPr>
        <w:t>gian</w:t>
      </w:r>
      <w:proofErr w:type="spellEnd"/>
      <w:r w:rsidRPr="006B674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6B674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shd w:val="clear" w:color="auto" w:fill="FFFFFF"/>
          <w14:ligatures w14:val="none"/>
        </w:rPr>
        <w:t>nhập</w:t>
      </w:r>
      <w:proofErr w:type="spellEnd"/>
      <w:r w:rsidRPr="006B674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6B674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shd w:val="clear" w:color="auto" w:fill="FFFFFF"/>
          <w14:ligatures w14:val="none"/>
        </w:rPr>
        <w:t>học</w:t>
      </w:r>
      <w:proofErr w:type="spellEnd"/>
      <w:r w:rsidRPr="006B674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shd w:val="clear" w:color="auto" w:fill="FFFFFF"/>
          <w14:ligatures w14:val="none"/>
        </w:rPr>
        <w:t>: </w:t>
      </w:r>
      <w:proofErr w:type="spellStart"/>
      <w:r w:rsidRPr="006B674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Ngày</w:t>
      </w:r>
      <w:proofErr w:type="spellEnd"/>
      <w:r w:rsidRPr="006B674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 </w:t>
      </w:r>
      <w:r w:rsidR="00A634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21</w:t>
      </w:r>
      <w:r w:rsidRPr="006B674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/</w:t>
      </w:r>
      <w:r w:rsidR="00A634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6</w:t>
      </w:r>
      <w:r w:rsidRPr="006B674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/202</w:t>
      </w:r>
      <w:r w:rsidR="00A634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4</w:t>
      </w:r>
      <w:r w:rsidRPr="006B674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, </w:t>
      </w:r>
      <w:proofErr w:type="spellStart"/>
      <w:r w:rsidRPr="006B674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từ</w:t>
      </w:r>
      <w:proofErr w:type="spellEnd"/>
      <w:r w:rsidRPr="006B674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7h</w:t>
      </w:r>
      <w:r w:rsidR="00457F1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3</w:t>
      </w:r>
      <w:bookmarkStart w:id="0" w:name="_GoBack"/>
      <w:bookmarkEnd w:id="0"/>
      <w:r w:rsidRPr="006B674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0 </w:t>
      </w:r>
      <w:proofErr w:type="spellStart"/>
      <w:r w:rsidRPr="006B674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đến</w:t>
      </w:r>
      <w:proofErr w:type="spellEnd"/>
      <w:r w:rsidRPr="006B674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11h00.</w:t>
      </w:r>
    </w:p>
    <w:p w14:paraId="6917AB94" w14:textId="77777777" w:rsidR="006B674E" w:rsidRPr="006B674E" w:rsidRDefault="006B674E" w:rsidP="006B674E">
      <w:pPr>
        <w:shd w:val="clear" w:color="auto" w:fill="FFFFFF"/>
        <w:spacing w:after="150" w:line="240" w:lineRule="auto"/>
        <w:ind w:left="60" w:right="60" w:firstLine="663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</w:pPr>
      <w:r w:rsidRPr="006B674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2. </w:t>
      </w:r>
      <w:proofErr w:type="spellStart"/>
      <w:r w:rsidRPr="006B674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shd w:val="clear" w:color="auto" w:fill="FFFFFF"/>
          <w14:ligatures w14:val="none"/>
        </w:rPr>
        <w:t>Hồ</w:t>
      </w:r>
      <w:proofErr w:type="spellEnd"/>
      <w:r w:rsidRPr="006B674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6B674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shd w:val="clear" w:color="auto" w:fill="FFFFFF"/>
          <w14:ligatures w14:val="none"/>
        </w:rPr>
        <w:t>sơ</w:t>
      </w:r>
      <w:proofErr w:type="spellEnd"/>
      <w:r w:rsidRPr="006B674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6B674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shd w:val="clear" w:color="auto" w:fill="FFFFFF"/>
          <w14:ligatures w14:val="none"/>
        </w:rPr>
        <w:t>nhập</w:t>
      </w:r>
      <w:proofErr w:type="spellEnd"/>
      <w:r w:rsidRPr="006B674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6B674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shd w:val="clear" w:color="auto" w:fill="FFFFFF"/>
          <w14:ligatures w14:val="none"/>
        </w:rPr>
        <w:t>học</w:t>
      </w:r>
      <w:proofErr w:type="spellEnd"/>
      <w:r w:rsidRPr="006B674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6B674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shd w:val="clear" w:color="auto" w:fill="FFFFFF"/>
          <w14:ligatures w14:val="none"/>
        </w:rPr>
        <w:t>gồm</w:t>
      </w:r>
      <w:proofErr w:type="spellEnd"/>
      <w:r w:rsidRPr="006B674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shd w:val="clear" w:color="auto" w:fill="FFFFFF"/>
          <w14:ligatures w14:val="none"/>
        </w:rPr>
        <w:t>:</w:t>
      </w:r>
    </w:p>
    <w:p w14:paraId="4C1E3C1C" w14:textId="0179AF23" w:rsidR="006B674E" w:rsidRPr="006B674E" w:rsidRDefault="006B674E" w:rsidP="006B674E">
      <w:pPr>
        <w:shd w:val="clear" w:color="auto" w:fill="FFFFFF"/>
        <w:spacing w:after="150" w:line="240" w:lineRule="auto"/>
        <w:ind w:firstLine="720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</w:pPr>
      <w:r w:rsidRPr="006B674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val="de-DE"/>
          <w14:ligatures w14:val="none"/>
        </w:rPr>
        <w:t>- Học bạ THCS (bản chính)</w:t>
      </w:r>
      <w:r w:rsidR="00A634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val="de-DE"/>
          <w14:ligatures w14:val="none"/>
        </w:rPr>
        <w:t>.</w:t>
      </w:r>
    </w:p>
    <w:p w14:paraId="3EF4D4DD" w14:textId="11322964" w:rsidR="006B674E" w:rsidRPr="006B674E" w:rsidRDefault="006B674E" w:rsidP="006B674E">
      <w:pPr>
        <w:shd w:val="clear" w:color="auto" w:fill="FFFFFF"/>
        <w:spacing w:after="150" w:line="240" w:lineRule="auto"/>
        <w:ind w:firstLine="720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</w:pPr>
      <w:r w:rsidRPr="006B674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val="de-DE"/>
          <w14:ligatures w14:val="none"/>
        </w:rPr>
        <w:t xml:space="preserve">- Giấy chứng nhận tốt nghiệp THCS tạm thời </w:t>
      </w:r>
      <w:r w:rsidR="00A63495" w:rsidRPr="006B674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val="de-DE"/>
          <w14:ligatures w14:val="none"/>
        </w:rPr>
        <w:t>(bản chính)</w:t>
      </w:r>
      <w:r w:rsidR="00A634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val="de-DE"/>
          <w14:ligatures w14:val="none"/>
        </w:rPr>
        <w:t xml:space="preserve"> </w:t>
      </w:r>
      <w:r w:rsidRPr="006B674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val="de-DE"/>
          <w14:ligatures w14:val="none"/>
        </w:rPr>
        <w:t>hoặc Bản sao công chứng bằng Tốt nghiệp THCS</w:t>
      </w:r>
      <w:r w:rsidR="00A634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val="de-DE"/>
          <w14:ligatures w14:val="none"/>
        </w:rPr>
        <w:t>.</w:t>
      </w:r>
    </w:p>
    <w:p w14:paraId="51970231" w14:textId="31B89F0A" w:rsidR="006B674E" w:rsidRPr="006B674E" w:rsidRDefault="006B674E" w:rsidP="006B674E">
      <w:pPr>
        <w:shd w:val="clear" w:color="auto" w:fill="FFFFFF"/>
        <w:spacing w:after="150" w:line="240" w:lineRule="auto"/>
        <w:ind w:firstLine="720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</w:pPr>
      <w:r w:rsidRPr="006B674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val="de-DE"/>
          <w14:ligatures w14:val="none"/>
        </w:rPr>
        <w:t>- Giấy Thông báo điểm thi</w:t>
      </w:r>
      <w:r w:rsidR="00A634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val="de-DE"/>
          <w14:ligatures w14:val="none"/>
        </w:rPr>
        <w:t xml:space="preserve"> </w:t>
      </w:r>
      <w:r w:rsidR="00A63495" w:rsidRPr="006B674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val="de-DE"/>
          <w14:ligatures w14:val="none"/>
        </w:rPr>
        <w:t>(bản chính)</w:t>
      </w:r>
      <w:r w:rsidR="00A634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val="de-DE"/>
          <w14:ligatures w14:val="none"/>
        </w:rPr>
        <w:t xml:space="preserve">. </w:t>
      </w:r>
    </w:p>
    <w:p w14:paraId="293BFED3" w14:textId="02425423" w:rsidR="006B674E" w:rsidRPr="006B674E" w:rsidRDefault="006B674E" w:rsidP="006B674E">
      <w:pPr>
        <w:shd w:val="clear" w:color="auto" w:fill="FFFFFF"/>
        <w:spacing w:after="150" w:line="240" w:lineRule="auto"/>
        <w:ind w:firstLine="720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</w:pPr>
      <w:r w:rsidRPr="006B674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val="de-DE"/>
          <w14:ligatures w14:val="none"/>
        </w:rPr>
        <w:t>- Bản sao công chứng giấy chứng nhận đ</w:t>
      </w:r>
      <w:r w:rsidR="00A634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val="de-DE"/>
          <w14:ligatures w14:val="none"/>
        </w:rPr>
        <w:t>o</w:t>
      </w:r>
      <w:r w:rsidRPr="006B674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val="de-DE"/>
          <w14:ligatures w14:val="none"/>
        </w:rPr>
        <w:t>ạt giải trong các cuộc thi (Theo quy chế xếp lớp)</w:t>
      </w:r>
      <w:r w:rsidR="00A6349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val="de-DE"/>
          <w14:ligatures w14:val="none"/>
        </w:rPr>
        <w:t>.</w:t>
      </w:r>
    </w:p>
    <w:p w14:paraId="7DABA324" w14:textId="77777777" w:rsidR="006B674E" w:rsidRPr="006B674E" w:rsidRDefault="006B674E" w:rsidP="006B674E">
      <w:pPr>
        <w:shd w:val="clear" w:color="auto" w:fill="FFFFFF"/>
        <w:spacing w:after="150" w:line="240" w:lineRule="auto"/>
        <w:ind w:firstLine="720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</w:pPr>
      <w:r w:rsidRPr="006B674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val="de-DE"/>
          <w14:ligatures w14:val="none"/>
        </w:rPr>
        <w:t>- </w:t>
      </w:r>
      <w:proofErr w:type="spellStart"/>
      <w:r w:rsidRPr="006B674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Phiếu</w:t>
      </w:r>
      <w:proofErr w:type="spellEnd"/>
      <w:r w:rsidRPr="006B674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6B674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đăng</w:t>
      </w:r>
      <w:proofErr w:type="spellEnd"/>
      <w:r w:rsidRPr="006B674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6B674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ký</w:t>
      </w:r>
      <w:proofErr w:type="spellEnd"/>
      <w:r w:rsidRPr="006B674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6B674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nguyện</w:t>
      </w:r>
      <w:proofErr w:type="spellEnd"/>
      <w:r w:rsidRPr="006B674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6B674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vọng</w:t>
      </w:r>
      <w:proofErr w:type="spellEnd"/>
      <w:r w:rsidRPr="006B674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6B674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theo</w:t>
      </w:r>
      <w:proofErr w:type="spellEnd"/>
      <w:r w:rsidRPr="006B674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6B674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nhóm</w:t>
      </w:r>
      <w:proofErr w:type="spellEnd"/>
      <w:r w:rsidRPr="006B674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6B674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môn</w:t>
      </w:r>
      <w:proofErr w:type="spellEnd"/>
      <w:r w:rsidRPr="006B674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6B674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học</w:t>
      </w:r>
      <w:proofErr w:type="spellEnd"/>
      <w:r w:rsidRPr="006B674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(</w:t>
      </w:r>
      <w:proofErr w:type="spellStart"/>
      <w:r w:rsidRPr="006B674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shd w:val="clear" w:color="auto" w:fill="FFFFFF"/>
          <w14:ligatures w14:val="none"/>
        </w:rPr>
        <w:t>Mẫu</w:t>
      </w:r>
      <w:proofErr w:type="spellEnd"/>
      <w:r w:rsidRPr="006B674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6B674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shd w:val="clear" w:color="auto" w:fill="FFFFFF"/>
          <w14:ligatures w14:val="none"/>
        </w:rPr>
        <w:t>phiếu</w:t>
      </w:r>
      <w:proofErr w:type="spellEnd"/>
      <w:r w:rsidRPr="006B674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6B674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shd w:val="clear" w:color="auto" w:fill="FFFFFF"/>
          <w14:ligatures w14:val="none"/>
        </w:rPr>
        <w:t>được</w:t>
      </w:r>
      <w:proofErr w:type="spellEnd"/>
      <w:r w:rsidRPr="006B674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6B674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shd w:val="clear" w:color="auto" w:fill="FFFFFF"/>
          <w14:ligatures w14:val="none"/>
        </w:rPr>
        <w:t>nhà</w:t>
      </w:r>
      <w:proofErr w:type="spellEnd"/>
      <w:r w:rsidRPr="006B674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6B674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shd w:val="clear" w:color="auto" w:fill="FFFFFF"/>
          <w14:ligatures w14:val="none"/>
        </w:rPr>
        <w:t>trường</w:t>
      </w:r>
      <w:proofErr w:type="spellEnd"/>
      <w:r w:rsidRPr="006B674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6B674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shd w:val="clear" w:color="auto" w:fill="FFFFFF"/>
          <w14:ligatures w14:val="none"/>
        </w:rPr>
        <w:t>gửi</w:t>
      </w:r>
      <w:proofErr w:type="spellEnd"/>
      <w:r w:rsidRPr="006B674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6B674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shd w:val="clear" w:color="auto" w:fill="FFFFFF"/>
          <w14:ligatures w14:val="none"/>
        </w:rPr>
        <w:t>về</w:t>
      </w:r>
      <w:proofErr w:type="spellEnd"/>
      <w:r w:rsidRPr="006B674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6B674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shd w:val="clear" w:color="auto" w:fill="FFFFFF"/>
          <w14:ligatures w14:val="none"/>
        </w:rPr>
        <w:t>các</w:t>
      </w:r>
      <w:proofErr w:type="spellEnd"/>
      <w:r w:rsidRPr="006B674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6B674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shd w:val="clear" w:color="auto" w:fill="FFFFFF"/>
          <w14:ligatures w14:val="none"/>
        </w:rPr>
        <w:t>trường</w:t>
      </w:r>
      <w:proofErr w:type="spellEnd"/>
      <w:r w:rsidRPr="006B674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THCS </w:t>
      </w:r>
      <w:proofErr w:type="spellStart"/>
      <w:r w:rsidRPr="006B674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shd w:val="clear" w:color="auto" w:fill="FFFFFF"/>
          <w14:ligatures w14:val="none"/>
        </w:rPr>
        <w:t>hoặc</w:t>
      </w:r>
      <w:proofErr w:type="spellEnd"/>
      <w:r w:rsidRPr="006B674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6B674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shd w:val="clear" w:color="auto" w:fill="FFFFFF"/>
          <w14:ligatures w14:val="none"/>
        </w:rPr>
        <w:t>học</w:t>
      </w:r>
      <w:proofErr w:type="spellEnd"/>
      <w:r w:rsidRPr="006B674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6B674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shd w:val="clear" w:color="auto" w:fill="FFFFFF"/>
          <w14:ligatures w14:val="none"/>
        </w:rPr>
        <w:t>sinh</w:t>
      </w:r>
      <w:proofErr w:type="spellEnd"/>
      <w:r w:rsidRPr="006B674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6B674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shd w:val="clear" w:color="auto" w:fill="FFFFFF"/>
          <w14:ligatures w14:val="none"/>
        </w:rPr>
        <w:t>có</w:t>
      </w:r>
      <w:proofErr w:type="spellEnd"/>
      <w:r w:rsidRPr="006B674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6B674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shd w:val="clear" w:color="auto" w:fill="FFFFFF"/>
          <w14:ligatures w14:val="none"/>
        </w:rPr>
        <w:t>thể</w:t>
      </w:r>
      <w:proofErr w:type="spellEnd"/>
      <w:r w:rsidRPr="006B674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6B674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shd w:val="clear" w:color="auto" w:fill="FFFFFF"/>
          <w14:ligatures w14:val="none"/>
        </w:rPr>
        <w:t>tải</w:t>
      </w:r>
      <w:proofErr w:type="spellEnd"/>
      <w:r w:rsidRPr="006B674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6B674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shd w:val="clear" w:color="auto" w:fill="FFFFFF"/>
          <w14:ligatures w14:val="none"/>
        </w:rPr>
        <w:t>về</w:t>
      </w:r>
      <w:proofErr w:type="spellEnd"/>
      <w:r w:rsidRPr="006B674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6B674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shd w:val="clear" w:color="auto" w:fill="FFFFFF"/>
          <w14:ligatures w14:val="none"/>
        </w:rPr>
        <w:t>từ</w:t>
      </w:r>
      <w:proofErr w:type="spellEnd"/>
      <w:r w:rsidRPr="006B674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Website </w:t>
      </w:r>
      <w:proofErr w:type="spellStart"/>
      <w:r w:rsidRPr="006B674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shd w:val="clear" w:color="auto" w:fill="FFFFFF"/>
          <w14:ligatures w14:val="none"/>
        </w:rPr>
        <w:t>nhà</w:t>
      </w:r>
      <w:proofErr w:type="spellEnd"/>
      <w:r w:rsidRPr="006B674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6B674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shd w:val="clear" w:color="auto" w:fill="FFFFFF"/>
          <w14:ligatures w14:val="none"/>
        </w:rPr>
        <w:t>trường</w:t>
      </w:r>
      <w:proofErr w:type="spellEnd"/>
      <w:r w:rsidRPr="006B674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6B674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shd w:val="clear" w:color="auto" w:fill="FFFFFF"/>
          <w14:ligatures w14:val="none"/>
        </w:rPr>
        <w:t>theo</w:t>
      </w:r>
      <w:proofErr w:type="spellEnd"/>
      <w:r w:rsidRPr="006B674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6B674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shd w:val="clear" w:color="auto" w:fill="FFFFFF"/>
          <w14:ligatures w14:val="none"/>
        </w:rPr>
        <w:t>địa</w:t>
      </w:r>
      <w:proofErr w:type="spellEnd"/>
      <w:r w:rsidRPr="006B674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6B674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shd w:val="clear" w:color="auto" w:fill="FFFFFF"/>
          <w14:ligatures w14:val="none"/>
        </w:rPr>
        <w:t>chỉ</w:t>
      </w:r>
      <w:proofErr w:type="spellEnd"/>
      <w:r w:rsidRPr="006B674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shd w:val="clear" w:color="auto" w:fill="FFFFFF"/>
          <w14:ligatures w14:val="none"/>
        </w:rPr>
        <w:t> </w:t>
      </w:r>
      <w:hyperlink r:id="rId5" w:history="1">
        <w:r w:rsidRPr="00AE4D1F">
          <w:rPr>
            <w:rFonts w:ascii="Times New Roman" w:eastAsia="Times New Roman" w:hAnsi="Times New Roman" w:cs="Times New Roman"/>
            <w:b/>
            <w:bCs/>
            <w:i/>
            <w:iCs/>
            <w:kern w:val="0"/>
            <w:sz w:val="28"/>
            <w:szCs w:val="28"/>
            <w14:ligatures w14:val="none"/>
          </w:rPr>
          <w:t>http://c3nguyenthienthuat.hungyen.edu.vn</w:t>
        </w:r>
      </w:hyperlink>
      <w:r w:rsidRPr="006B674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).</w:t>
      </w:r>
    </w:p>
    <w:p w14:paraId="57DFE829" w14:textId="77777777" w:rsidR="00777EA6" w:rsidRDefault="00777EA6" w:rsidP="006B674E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shd w:val="clear" w:color="auto" w:fill="FFFFFF"/>
          <w14:ligatures w14:val="none"/>
        </w:rPr>
      </w:pPr>
    </w:p>
    <w:p w14:paraId="3C9E88A6" w14:textId="08664E8B" w:rsidR="006B674E" w:rsidRPr="006B674E" w:rsidRDefault="006B674E" w:rsidP="00EC22D4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</w:pPr>
      <w:proofErr w:type="spellStart"/>
      <w:r w:rsidRPr="00EC22D4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u w:val="single"/>
          <w:shd w:val="clear" w:color="auto" w:fill="FFFFFF"/>
          <w14:ligatures w14:val="none"/>
        </w:rPr>
        <w:t>Một</w:t>
      </w:r>
      <w:proofErr w:type="spellEnd"/>
      <w:r w:rsidRPr="00EC22D4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u w:val="single"/>
          <w:shd w:val="clear" w:color="auto" w:fill="FFFFFF"/>
          <w14:ligatures w14:val="none"/>
        </w:rPr>
        <w:t xml:space="preserve"> </w:t>
      </w:r>
      <w:proofErr w:type="spellStart"/>
      <w:r w:rsidRPr="00EC22D4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u w:val="single"/>
          <w:shd w:val="clear" w:color="auto" w:fill="FFFFFF"/>
          <w14:ligatures w14:val="none"/>
        </w:rPr>
        <w:t>số</w:t>
      </w:r>
      <w:proofErr w:type="spellEnd"/>
      <w:r w:rsidRPr="00EC22D4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u w:val="single"/>
          <w:shd w:val="clear" w:color="auto" w:fill="FFFFFF"/>
          <w14:ligatures w14:val="none"/>
        </w:rPr>
        <w:t xml:space="preserve"> </w:t>
      </w:r>
      <w:proofErr w:type="spellStart"/>
      <w:r w:rsidRPr="00EC22D4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u w:val="single"/>
          <w:shd w:val="clear" w:color="auto" w:fill="FFFFFF"/>
          <w14:ligatures w14:val="none"/>
        </w:rPr>
        <w:t>lưu</w:t>
      </w:r>
      <w:proofErr w:type="spellEnd"/>
      <w:r w:rsidRPr="00EC22D4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u w:val="single"/>
          <w:shd w:val="clear" w:color="auto" w:fill="FFFFFF"/>
          <w14:ligatures w14:val="none"/>
        </w:rPr>
        <w:t xml:space="preserve"> ý</w:t>
      </w:r>
      <w:r w:rsidRPr="006B674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shd w:val="clear" w:color="auto" w:fill="FFFFFF"/>
          <w14:ligatures w14:val="none"/>
        </w:rPr>
        <w:t>:</w:t>
      </w:r>
    </w:p>
    <w:p w14:paraId="2CE2DDC6" w14:textId="77777777" w:rsidR="006B674E" w:rsidRPr="006B674E" w:rsidRDefault="006B674E" w:rsidP="006B674E">
      <w:pPr>
        <w:shd w:val="clear" w:color="auto" w:fill="FFFFFF"/>
        <w:spacing w:after="150" w:line="240" w:lineRule="auto"/>
        <w:ind w:left="60" w:right="60" w:firstLine="663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</w:pPr>
      <w:r w:rsidRPr="006B674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+ </w:t>
      </w:r>
      <w:proofErr w:type="spellStart"/>
      <w:r w:rsidRPr="006B674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Học</w:t>
      </w:r>
      <w:proofErr w:type="spellEnd"/>
      <w:r w:rsidRPr="006B674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6B674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sinh</w:t>
      </w:r>
      <w:proofErr w:type="spellEnd"/>
      <w:r w:rsidRPr="006B674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6B674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không</w:t>
      </w:r>
      <w:proofErr w:type="spellEnd"/>
      <w:r w:rsidRPr="006B674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6B674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đến</w:t>
      </w:r>
      <w:proofErr w:type="spellEnd"/>
      <w:r w:rsidRPr="006B674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6B674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làm</w:t>
      </w:r>
      <w:proofErr w:type="spellEnd"/>
      <w:r w:rsidRPr="006B674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6B674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thủ</w:t>
      </w:r>
      <w:proofErr w:type="spellEnd"/>
      <w:r w:rsidRPr="006B674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6B674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tục</w:t>
      </w:r>
      <w:proofErr w:type="spellEnd"/>
      <w:r w:rsidRPr="006B674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6B674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đăng</w:t>
      </w:r>
      <w:proofErr w:type="spellEnd"/>
      <w:r w:rsidRPr="006B674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6B674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ký</w:t>
      </w:r>
      <w:proofErr w:type="spellEnd"/>
      <w:r w:rsidRPr="006B674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6B674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nhập</w:t>
      </w:r>
      <w:proofErr w:type="spellEnd"/>
      <w:r w:rsidRPr="006B674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6B674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học</w:t>
      </w:r>
      <w:proofErr w:type="spellEnd"/>
      <w:r w:rsidRPr="006B674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6B674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theo</w:t>
      </w:r>
      <w:proofErr w:type="spellEnd"/>
      <w:r w:rsidRPr="006B674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6B674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đúng</w:t>
      </w:r>
      <w:proofErr w:type="spellEnd"/>
      <w:r w:rsidRPr="006B674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6B674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thời</w:t>
      </w:r>
      <w:proofErr w:type="spellEnd"/>
      <w:r w:rsidRPr="006B674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6B674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gian</w:t>
      </w:r>
      <w:proofErr w:type="spellEnd"/>
      <w:r w:rsidRPr="006B674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6B674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quy</w:t>
      </w:r>
      <w:proofErr w:type="spellEnd"/>
      <w:r w:rsidRPr="006B674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6B674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định</w:t>
      </w:r>
      <w:proofErr w:type="spellEnd"/>
      <w:r w:rsidRPr="006B674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6B674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coi</w:t>
      </w:r>
      <w:proofErr w:type="spellEnd"/>
      <w:r w:rsidRPr="006B674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6B674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như</w:t>
      </w:r>
      <w:proofErr w:type="spellEnd"/>
      <w:r w:rsidRPr="006B674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6B674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không</w:t>
      </w:r>
      <w:proofErr w:type="spellEnd"/>
      <w:r w:rsidRPr="006B674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6B674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có</w:t>
      </w:r>
      <w:proofErr w:type="spellEnd"/>
      <w:r w:rsidRPr="006B674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6B674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nhu</w:t>
      </w:r>
      <w:proofErr w:type="spellEnd"/>
      <w:r w:rsidRPr="006B674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6B674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cầu</w:t>
      </w:r>
      <w:proofErr w:type="spellEnd"/>
      <w:r w:rsidRPr="006B674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6B674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nhập</w:t>
      </w:r>
      <w:proofErr w:type="spellEnd"/>
      <w:r w:rsidRPr="006B674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6B674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học</w:t>
      </w:r>
      <w:proofErr w:type="spellEnd"/>
      <w:r w:rsidRPr="006B674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, </w:t>
      </w:r>
      <w:proofErr w:type="spellStart"/>
      <w:r w:rsidRPr="006B674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nhà</w:t>
      </w:r>
      <w:proofErr w:type="spellEnd"/>
      <w:r w:rsidRPr="006B674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6B674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trường</w:t>
      </w:r>
      <w:proofErr w:type="spellEnd"/>
      <w:r w:rsidRPr="006B674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6B674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sẽ</w:t>
      </w:r>
      <w:proofErr w:type="spellEnd"/>
      <w:r w:rsidRPr="006B674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6B674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gạch</w:t>
      </w:r>
      <w:proofErr w:type="spellEnd"/>
      <w:r w:rsidRPr="006B674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6B674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tên</w:t>
      </w:r>
      <w:proofErr w:type="spellEnd"/>
      <w:r w:rsidRPr="006B674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6B674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khỏi</w:t>
      </w:r>
      <w:proofErr w:type="spellEnd"/>
      <w:r w:rsidRPr="006B674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6B674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danh</w:t>
      </w:r>
      <w:proofErr w:type="spellEnd"/>
      <w:r w:rsidRPr="006B674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6B674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sách</w:t>
      </w:r>
      <w:proofErr w:type="spellEnd"/>
      <w:r w:rsidRPr="006B674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.</w:t>
      </w:r>
    </w:p>
    <w:p w14:paraId="1662C302" w14:textId="77777777" w:rsidR="006B674E" w:rsidRPr="006B674E" w:rsidRDefault="006B674E" w:rsidP="006B674E">
      <w:pPr>
        <w:shd w:val="clear" w:color="auto" w:fill="FFFFFF"/>
        <w:spacing w:after="150" w:line="240" w:lineRule="auto"/>
        <w:ind w:left="60" w:right="60" w:firstLine="663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</w:pPr>
      <w:r w:rsidRPr="006B674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+ </w:t>
      </w:r>
      <w:proofErr w:type="spellStart"/>
      <w:r w:rsidRPr="006B674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Học</w:t>
      </w:r>
      <w:proofErr w:type="spellEnd"/>
      <w:r w:rsidRPr="006B674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6B674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sinh</w:t>
      </w:r>
      <w:proofErr w:type="spellEnd"/>
      <w:r w:rsidRPr="006B674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6B674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sau</w:t>
      </w:r>
      <w:proofErr w:type="spellEnd"/>
      <w:r w:rsidRPr="006B674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6B674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khi</w:t>
      </w:r>
      <w:proofErr w:type="spellEnd"/>
      <w:r w:rsidRPr="006B674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6B674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nhập</w:t>
      </w:r>
      <w:proofErr w:type="spellEnd"/>
      <w:r w:rsidRPr="006B674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6B674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học</w:t>
      </w:r>
      <w:proofErr w:type="spellEnd"/>
      <w:r w:rsidRPr="006B674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, </w:t>
      </w:r>
      <w:proofErr w:type="spellStart"/>
      <w:r w:rsidRPr="006B674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thường</w:t>
      </w:r>
      <w:proofErr w:type="spellEnd"/>
      <w:r w:rsidRPr="006B674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6B674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xuyên</w:t>
      </w:r>
      <w:proofErr w:type="spellEnd"/>
      <w:r w:rsidRPr="006B674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6B674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theo</w:t>
      </w:r>
      <w:proofErr w:type="spellEnd"/>
      <w:r w:rsidRPr="006B674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6B674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dõi</w:t>
      </w:r>
      <w:proofErr w:type="spellEnd"/>
      <w:r w:rsidRPr="006B674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6B674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trên</w:t>
      </w:r>
      <w:proofErr w:type="spellEnd"/>
      <w:r w:rsidRPr="006B674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6B674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Cổng</w:t>
      </w:r>
      <w:proofErr w:type="spellEnd"/>
      <w:r w:rsidRPr="006B674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6B674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thông</w:t>
      </w:r>
      <w:proofErr w:type="spellEnd"/>
      <w:r w:rsidRPr="006B674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tin </w:t>
      </w:r>
      <w:proofErr w:type="spellStart"/>
      <w:r w:rsidRPr="006B674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điện</w:t>
      </w:r>
      <w:proofErr w:type="spellEnd"/>
      <w:r w:rsidRPr="006B674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6B674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tử</w:t>
      </w:r>
      <w:proofErr w:type="spellEnd"/>
      <w:r w:rsidRPr="006B674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6B674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của</w:t>
      </w:r>
      <w:proofErr w:type="spellEnd"/>
      <w:r w:rsidRPr="006B674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6B674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nhà</w:t>
      </w:r>
      <w:proofErr w:type="spellEnd"/>
      <w:r w:rsidRPr="006B674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6B674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trường</w:t>
      </w:r>
      <w:proofErr w:type="spellEnd"/>
      <w:r w:rsidRPr="006B674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6B674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tại</w:t>
      </w:r>
      <w:proofErr w:type="spellEnd"/>
      <w:r w:rsidRPr="006B674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6B674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địa</w:t>
      </w:r>
      <w:proofErr w:type="spellEnd"/>
      <w:r w:rsidRPr="006B674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6B674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chỉ</w:t>
      </w:r>
      <w:proofErr w:type="spellEnd"/>
      <w:r w:rsidRPr="006B674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 </w:t>
      </w:r>
      <w:hyperlink r:id="rId6" w:history="1">
        <w:r w:rsidRPr="00AE4D1F">
          <w:rPr>
            <w:rFonts w:ascii="Times New Roman" w:eastAsia="Times New Roman" w:hAnsi="Times New Roman" w:cs="Times New Roman"/>
            <w:b/>
            <w:bCs/>
            <w:i/>
            <w:iCs/>
            <w:kern w:val="0"/>
            <w:sz w:val="28"/>
            <w:szCs w:val="28"/>
            <w14:ligatures w14:val="none"/>
          </w:rPr>
          <w:t>http://c3nguyenthienthuat.hungyen.edu.vn</w:t>
        </w:r>
      </w:hyperlink>
      <w:r w:rsidRPr="00A63495">
        <w:rPr>
          <w:rFonts w:ascii="Calibri" w:eastAsia="Times New Roman" w:hAnsi="Calibri" w:cs="Calibri"/>
          <w:b/>
          <w:bCs/>
          <w:color w:val="333333"/>
          <w:kern w:val="0"/>
          <w:shd w:val="clear" w:color="auto" w:fill="FFFFFF"/>
          <w14:ligatures w14:val="none"/>
        </w:rPr>
        <w:t> </w:t>
      </w:r>
      <w:r w:rsidRPr="006B674E">
        <w:rPr>
          <w:rFonts w:ascii="Calibri" w:eastAsia="Times New Roman" w:hAnsi="Calibri" w:cs="Calibri"/>
          <w:color w:val="333333"/>
          <w:kern w:val="0"/>
          <w:shd w:val="clear" w:color="auto" w:fill="FFFFFF"/>
          <w14:ligatures w14:val="none"/>
        </w:rPr>
        <w:t> </w:t>
      </w:r>
      <w:proofErr w:type="spellStart"/>
      <w:r w:rsidRPr="006B674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để</w:t>
      </w:r>
      <w:proofErr w:type="spellEnd"/>
      <w:r w:rsidRPr="006B674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6B674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biết</w:t>
      </w:r>
      <w:proofErr w:type="spellEnd"/>
      <w:r w:rsidRPr="006B674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6B674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thông</w:t>
      </w:r>
      <w:proofErr w:type="spellEnd"/>
      <w:r w:rsidRPr="006B674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tin </w:t>
      </w:r>
      <w:proofErr w:type="spellStart"/>
      <w:r w:rsidRPr="006B674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kịp</w:t>
      </w:r>
      <w:proofErr w:type="spellEnd"/>
      <w:r w:rsidRPr="006B674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6B674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thời</w:t>
      </w:r>
      <w:proofErr w:type="spellEnd"/>
      <w:r w:rsidRPr="006B674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.</w:t>
      </w:r>
    </w:p>
    <w:p w14:paraId="55F1A4FD" w14:textId="36FE0775" w:rsidR="000F422B" w:rsidRPr="00EC22D4" w:rsidRDefault="00EC22D4" w:rsidP="006B674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C22D4">
        <w:rPr>
          <w:rFonts w:ascii="Times New Roman" w:hAnsi="Times New Roman" w:cs="Times New Roman"/>
          <w:b/>
          <w:bCs/>
          <w:sz w:val="28"/>
          <w:szCs w:val="28"/>
        </w:rPr>
        <w:t>BAN GIÁM HIỆU</w:t>
      </w:r>
    </w:p>
    <w:sectPr w:rsidR="000F422B" w:rsidRPr="00EC22D4" w:rsidSect="007E443A">
      <w:pgSz w:w="12240" w:h="15840"/>
      <w:pgMar w:top="810" w:right="99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12B"/>
    <w:rsid w:val="000236A0"/>
    <w:rsid w:val="000F422B"/>
    <w:rsid w:val="003460F2"/>
    <w:rsid w:val="00457F1C"/>
    <w:rsid w:val="004C2417"/>
    <w:rsid w:val="0052412B"/>
    <w:rsid w:val="006B674E"/>
    <w:rsid w:val="00777EA6"/>
    <w:rsid w:val="007E443A"/>
    <w:rsid w:val="00A63495"/>
    <w:rsid w:val="00AC4A5C"/>
    <w:rsid w:val="00AE4D1F"/>
    <w:rsid w:val="00EC22D4"/>
    <w:rsid w:val="00F1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AC5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2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7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c3nguyenthienthuat.hungyen.edu.vn/" TargetMode="External"/><Relationship Id="rId5" Type="http://schemas.openxmlformats.org/officeDocument/2006/relationships/hyperlink" Target="http://c3nguyenthienthuat.hungyen.edu.v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Thành Vũ Thị Thu</dc:creator>
  <cp:keywords/>
  <dc:description/>
  <cp:lastModifiedBy>Admin</cp:lastModifiedBy>
  <cp:revision>8</cp:revision>
  <dcterms:created xsi:type="dcterms:W3CDTF">2023-06-15T04:41:00Z</dcterms:created>
  <dcterms:modified xsi:type="dcterms:W3CDTF">2024-06-15T08:27:00Z</dcterms:modified>
</cp:coreProperties>
</file>